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E1F7D3" w14:textId="5E87B692" w:rsidR="00E70C23" w:rsidRDefault="00FB4447" w:rsidP="00C2511C">
      <w:pPr>
        <w:spacing w:after="0" w:line="240" w:lineRule="auto"/>
        <w:rPr>
          <w:rFonts w:ascii="Algerian" w:hAnsi="Algerian"/>
          <w:b/>
          <w:bCs/>
          <w:sz w:val="32"/>
          <w:szCs w:val="32"/>
          <w:rtl/>
          <w:lang w:bidi="ar-EG"/>
        </w:rPr>
      </w:pPr>
      <w:r>
        <w:rPr>
          <w:rFonts w:ascii="Algerian" w:hAnsi="Algerian"/>
          <w:b/>
          <w:bCs/>
          <w:noProof/>
          <w:sz w:val="32"/>
          <w:szCs w:val="32"/>
          <w:rtl/>
          <w:lang w:val="ar-EG" w:bidi="ar-EG"/>
        </w:rPr>
        <w:drawing>
          <wp:anchor distT="0" distB="0" distL="114300" distR="114300" simplePos="0" relativeHeight="251658240" behindDoc="0" locked="0" layoutInCell="1" allowOverlap="1" wp14:anchorId="5125289B" wp14:editId="55BA5384">
            <wp:simplePos x="0" y="0"/>
            <wp:positionH relativeFrom="column">
              <wp:posOffset>2026285</wp:posOffset>
            </wp:positionH>
            <wp:positionV relativeFrom="page">
              <wp:posOffset>571500</wp:posOffset>
            </wp:positionV>
            <wp:extent cx="2419350" cy="2019300"/>
            <wp:effectExtent l="0" t="0" r="0" b="0"/>
            <wp:wrapSquare wrapText="bothSides"/>
            <wp:docPr id="7686514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19350" cy="2019300"/>
                    </a:xfrm>
                    <a:prstGeom prst="rect">
                      <a:avLst/>
                    </a:prstGeom>
                    <a:noFill/>
                  </pic:spPr>
                </pic:pic>
              </a:graphicData>
            </a:graphic>
            <wp14:sizeRelH relativeFrom="page">
              <wp14:pctWidth>0</wp14:pctWidth>
            </wp14:sizeRelH>
            <wp14:sizeRelV relativeFrom="page">
              <wp14:pctHeight>0</wp14:pctHeight>
            </wp14:sizeRelV>
          </wp:anchor>
        </w:drawing>
      </w:r>
    </w:p>
    <w:p w14:paraId="30EE1D1C" w14:textId="77777777" w:rsidR="00FB4447" w:rsidRDefault="00E70C23" w:rsidP="00C2511C">
      <w:pPr>
        <w:spacing w:after="0" w:line="240" w:lineRule="auto"/>
        <w:jc w:val="center"/>
        <w:rPr>
          <w:rFonts w:ascii="Algerian" w:hAnsi="Algerian"/>
          <w:b/>
          <w:bCs/>
          <w:sz w:val="72"/>
          <w:szCs w:val="72"/>
          <w:rtl/>
        </w:rPr>
      </w:pPr>
      <w:r w:rsidRPr="00295D5D">
        <w:rPr>
          <w:rFonts w:ascii="Algerian" w:hAnsi="Algerian"/>
          <w:b/>
          <w:bCs/>
          <w:sz w:val="72"/>
          <w:szCs w:val="72"/>
        </w:rPr>
        <w:t xml:space="preserve"> </w:t>
      </w:r>
    </w:p>
    <w:p w14:paraId="5536C02C" w14:textId="77777777" w:rsidR="00FB4447" w:rsidRDefault="00FB4447" w:rsidP="00C2511C">
      <w:pPr>
        <w:spacing w:after="0" w:line="240" w:lineRule="auto"/>
        <w:jc w:val="center"/>
        <w:rPr>
          <w:rFonts w:ascii="Algerian" w:hAnsi="Algerian"/>
          <w:b/>
          <w:bCs/>
          <w:sz w:val="72"/>
          <w:szCs w:val="72"/>
          <w:rtl/>
          <w:lang w:val="en-GB" w:bidi="ar-EG"/>
        </w:rPr>
      </w:pPr>
    </w:p>
    <w:p w14:paraId="69EFC41A" w14:textId="77777777" w:rsidR="00FB4447" w:rsidRDefault="00FB4447" w:rsidP="00C2511C">
      <w:pPr>
        <w:spacing w:after="0" w:line="240" w:lineRule="auto"/>
        <w:jc w:val="center"/>
        <w:rPr>
          <w:rFonts w:ascii="Algerian" w:hAnsi="Algerian"/>
          <w:b/>
          <w:bCs/>
          <w:sz w:val="72"/>
          <w:szCs w:val="72"/>
          <w:rtl/>
          <w:lang w:val="en-GB" w:bidi="ar-EG"/>
        </w:rPr>
      </w:pPr>
    </w:p>
    <w:p w14:paraId="5F782442" w14:textId="77777777" w:rsidR="00FB4447" w:rsidRDefault="00FB4447" w:rsidP="00C2511C">
      <w:pPr>
        <w:spacing w:after="0" w:line="240" w:lineRule="auto"/>
        <w:jc w:val="center"/>
        <w:rPr>
          <w:rFonts w:ascii="Algerian" w:hAnsi="Algerian"/>
          <w:b/>
          <w:bCs/>
          <w:sz w:val="72"/>
          <w:szCs w:val="72"/>
          <w:rtl/>
          <w:lang w:val="en-GB" w:bidi="ar-EG"/>
        </w:rPr>
      </w:pPr>
    </w:p>
    <w:p w14:paraId="04DECE19" w14:textId="2E431B39" w:rsidR="00295D5D" w:rsidRPr="00295D5D" w:rsidRDefault="00295D5D" w:rsidP="00C2511C">
      <w:pPr>
        <w:spacing w:after="0" w:line="240" w:lineRule="auto"/>
        <w:jc w:val="center"/>
        <w:rPr>
          <w:rFonts w:ascii="Algerian" w:hAnsi="Algerian"/>
          <w:b/>
          <w:bCs/>
          <w:sz w:val="72"/>
          <w:szCs w:val="72"/>
          <w:rtl/>
          <w:lang w:val="en-GB" w:bidi="ar-EG"/>
        </w:rPr>
      </w:pPr>
      <w:r w:rsidRPr="00295D5D">
        <w:rPr>
          <w:rFonts w:ascii="Algerian" w:hAnsi="Algerian" w:hint="cs"/>
          <w:b/>
          <w:bCs/>
          <w:sz w:val="72"/>
          <w:szCs w:val="72"/>
          <w:rtl/>
          <w:lang w:val="en-GB" w:bidi="ar-EG"/>
        </w:rPr>
        <w:t xml:space="preserve">رؤية المزرعة </w:t>
      </w:r>
    </w:p>
    <w:p w14:paraId="323A7C05" w14:textId="56D7DF92" w:rsidR="00295D5D" w:rsidRPr="00295D5D" w:rsidRDefault="00295D5D" w:rsidP="00295D5D">
      <w:pPr>
        <w:spacing w:after="0" w:line="240" w:lineRule="auto"/>
        <w:jc w:val="center"/>
        <w:rPr>
          <w:rFonts w:ascii="Algerian" w:hAnsi="Algerian"/>
          <w:b/>
          <w:bCs/>
          <w:color w:val="00B050"/>
          <w:sz w:val="36"/>
          <w:szCs w:val="36"/>
          <w:rtl/>
          <w:lang w:val="en-GB" w:bidi="ar-EG"/>
        </w:rPr>
      </w:pPr>
      <w:r w:rsidRPr="00295D5D">
        <w:rPr>
          <w:rFonts w:ascii="Algerian" w:hAnsi="Algerian"/>
          <w:b/>
          <w:bCs/>
          <w:color w:val="00B050"/>
          <w:sz w:val="36"/>
          <w:szCs w:val="36"/>
          <w:rtl/>
          <w:lang w:val="en-GB"/>
        </w:rPr>
        <w:t xml:space="preserve">أن تكون المزرعة نموذجًا رائدًا في الزراعة الصحراوية المستدامة، تعتمد على إدارة دقيقة للموارد، وتستخدم أحدث التقنيات لتحقيق أعلى إنتاجية وجودة، مع الحفاظ على البيئة وضمان سلامة الغذاء، لتصبح مرجعًا مميزًا في السوق المحلي </w:t>
      </w:r>
      <w:proofErr w:type="spellStart"/>
      <w:r w:rsidRPr="00295D5D">
        <w:rPr>
          <w:rFonts w:ascii="Algerian" w:hAnsi="Algerian"/>
          <w:b/>
          <w:bCs/>
          <w:color w:val="00B050"/>
          <w:sz w:val="36"/>
          <w:szCs w:val="36"/>
          <w:rtl/>
          <w:lang w:val="en-GB"/>
        </w:rPr>
        <w:t>والتصديري</w:t>
      </w:r>
      <w:proofErr w:type="spellEnd"/>
      <w:r w:rsidRPr="00295D5D">
        <w:rPr>
          <w:rFonts w:ascii="Algerian" w:hAnsi="Algerian"/>
          <w:b/>
          <w:bCs/>
          <w:color w:val="00B050"/>
          <w:sz w:val="36"/>
          <w:szCs w:val="36"/>
          <w:lang w:bidi="ar-EG"/>
        </w:rPr>
        <w:t>.</w:t>
      </w:r>
    </w:p>
    <w:p w14:paraId="16ED288E" w14:textId="5971FC09" w:rsidR="00C2511C" w:rsidRDefault="00C2511C" w:rsidP="00C2511C">
      <w:pPr>
        <w:spacing w:after="0" w:line="240" w:lineRule="auto"/>
        <w:jc w:val="center"/>
        <w:rPr>
          <w:rFonts w:ascii="Andalus" w:hAnsi="Andalus" w:cs="Andalus"/>
          <w:b/>
          <w:bCs/>
          <w:sz w:val="52"/>
          <w:szCs w:val="52"/>
          <w:lang w:bidi="ar-EG"/>
        </w:rPr>
      </w:pPr>
      <w:r>
        <w:rPr>
          <w:rFonts w:ascii="Andalus" w:hAnsi="Andalus" w:cs="Andalus"/>
          <w:b/>
          <w:bCs/>
          <w:sz w:val="52"/>
          <w:szCs w:val="52"/>
          <w:lang w:bidi="ar-EG"/>
        </w:rPr>
        <w:t xml:space="preserve">Our Vision </w:t>
      </w:r>
    </w:p>
    <w:p w14:paraId="71EF9CC4" w14:textId="139CABB3" w:rsidR="00C2511C" w:rsidRDefault="00295D5D" w:rsidP="004573CA">
      <w:pPr>
        <w:spacing w:after="0" w:line="240" w:lineRule="auto"/>
        <w:jc w:val="center"/>
        <w:rPr>
          <w:rFonts w:ascii="Andalus" w:hAnsi="Andalus" w:cs="Andalus"/>
          <w:b/>
          <w:bCs/>
          <w:sz w:val="52"/>
          <w:szCs w:val="52"/>
          <w:rtl/>
        </w:rPr>
      </w:pPr>
      <w:r w:rsidRPr="00295D5D">
        <w:rPr>
          <w:rFonts w:ascii="Andalus" w:hAnsi="Andalus" w:cs="Andalus"/>
          <w:b/>
          <w:bCs/>
          <w:sz w:val="40"/>
          <w:szCs w:val="40"/>
        </w:rPr>
        <w:t>The farm aims to be a leading model in sustainable desert agriculture, relying on careful resource management and using the latest technologies to achieve the highest productivity and quality, while preserving the environment and ensuring food safety, to become a distinguished reference in the local and export market</w:t>
      </w:r>
      <w:r w:rsidRPr="00295D5D">
        <w:rPr>
          <w:rFonts w:ascii="Andalus" w:hAnsi="Andalus" w:cs="Andalus"/>
          <w:b/>
          <w:bCs/>
          <w:sz w:val="52"/>
          <w:szCs w:val="52"/>
          <w:rtl/>
        </w:rPr>
        <w:t>.</w:t>
      </w:r>
      <w:r w:rsidR="00C2511C" w:rsidRPr="00C2511C">
        <w:rPr>
          <w:rFonts w:ascii="Andalus" w:hAnsi="Andalus" w:cs="Andalus"/>
          <w:b/>
          <w:bCs/>
          <w:sz w:val="52"/>
          <w:szCs w:val="52"/>
        </w:rPr>
        <w:t xml:space="preserve"> </w:t>
      </w:r>
    </w:p>
    <w:p w14:paraId="105DEF76" w14:textId="77777777" w:rsidR="00C2511C" w:rsidRPr="00C2511C" w:rsidRDefault="00C2511C" w:rsidP="00C2511C">
      <w:pPr>
        <w:spacing w:after="0" w:line="240" w:lineRule="auto"/>
        <w:jc w:val="center"/>
        <w:rPr>
          <w:rFonts w:ascii="Algerian" w:hAnsi="Algerian"/>
          <w:b/>
          <w:bCs/>
          <w:sz w:val="52"/>
          <w:szCs w:val="52"/>
        </w:rPr>
      </w:pPr>
    </w:p>
    <w:p w14:paraId="7EB836D7" w14:textId="77777777" w:rsidR="00E70C23" w:rsidRPr="003E4D4D" w:rsidRDefault="00E70C23" w:rsidP="004573CA">
      <w:pPr>
        <w:spacing w:after="0" w:line="240" w:lineRule="auto"/>
        <w:jc w:val="center"/>
        <w:rPr>
          <w:rFonts w:ascii="Andalus" w:hAnsi="Andalus" w:cs="Andalus"/>
          <w:b/>
          <w:bCs/>
          <w:sz w:val="72"/>
          <w:szCs w:val="72"/>
          <w:rtl/>
          <w:lang w:bidi="ar-EG"/>
        </w:rPr>
      </w:pPr>
      <w:r w:rsidRPr="003E4D4D">
        <w:rPr>
          <w:rFonts w:ascii="Andalus" w:hAnsi="Andalus" w:cs="Andalus"/>
          <w:b/>
          <w:bCs/>
          <w:sz w:val="72"/>
          <w:szCs w:val="72"/>
        </w:rPr>
        <w:t xml:space="preserve"> </w:t>
      </w:r>
    </w:p>
    <w:p w14:paraId="7C1CC00D" w14:textId="77777777" w:rsidR="00B6624B" w:rsidRPr="00E70C23" w:rsidRDefault="00B6624B" w:rsidP="00E70C23">
      <w:pPr>
        <w:jc w:val="center"/>
        <w:rPr>
          <w:rFonts w:ascii="Algerian" w:hAnsi="Algerian"/>
          <w:b/>
          <w:bCs/>
          <w:sz w:val="72"/>
          <w:szCs w:val="72"/>
          <w:rtl/>
        </w:rPr>
      </w:pPr>
    </w:p>
    <w:sectPr w:rsidR="00B6624B" w:rsidRPr="00E70C23" w:rsidSect="00DD6411">
      <w:footerReference w:type="default" r:id="rId7"/>
      <w:pgSz w:w="11906" w:h="16838"/>
      <w:pgMar w:top="720" w:right="720" w:bottom="720" w:left="720" w:header="708" w:footer="708" w:gutter="0"/>
      <w:pgBorders w:offsetFrom="page">
        <w:top w:val="thinThickThinSmallGap" w:sz="24" w:space="24" w:color="002060"/>
        <w:left w:val="thinThickThinSmallGap" w:sz="24" w:space="24" w:color="002060"/>
        <w:bottom w:val="thinThickThinSmallGap" w:sz="24" w:space="24" w:color="002060"/>
        <w:right w:val="thinThickThinSmallGap" w:sz="24" w:space="24" w:color="002060"/>
      </w:pgBorders>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11F2BC" w14:textId="77777777" w:rsidR="00413280" w:rsidRDefault="00413280" w:rsidP="001C4230">
      <w:pPr>
        <w:spacing w:after="0" w:line="240" w:lineRule="auto"/>
      </w:pPr>
      <w:r>
        <w:separator/>
      </w:r>
    </w:p>
  </w:endnote>
  <w:endnote w:type="continuationSeparator" w:id="0">
    <w:p w14:paraId="08D2AC1A" w14:textId="77777777" w:rsidR="00413280" w:rsidRDefault="00413280" w:rsidP="001C42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lgerian">
    <w:charset w:val="00"/>
    <w:family w:val="decorative"/>
    <w:pitch w:val="variable"/>
    <w:sig w:usb0="00000003" w:usb1="00000000" w:usb2="00000000" w:usb3="00000000" w:csb0="00000001" w:csb1="00000000"/>
  </w:font>
  <w:font w:name="Andalus">
    <w:altName w:val="Times New Roman"/>
    <w:panose1 w:val="02020603050405020304"/>
    <w:charset w:val="00"/>
    <w:family w:val="roman"/>
    <w:pitch w:val="variable"/>
    <w:sig w:usb0="00002003" w:usb1="80000000" w:usb2="00000008" w:usb3="00000000" w:csb0="00000041" w:csb1="00000000"/>
  </w:font>
  <w:font w:name="Simplified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1744A3" w14:textId="785283D6" w:rsidR="001C4230" w:rsidRDefault="001C4230" w:rsidP="001C4230">
    <w:pPr>
      <w:pStyle w:val="Footer"/>
      <w:pBdr>
        <w:top w:val="single" w:sz="4" w:space="1" w:color="auto"/>
      </w:pBdr>
      <w:tabs>
        <w:tab w:val="center" w:pos="4986"/>
        <w:tab w:val="right" w:pos="9972"/>
      </w:tabs>
      <w:rPr>
        <w:rFonts w:hint="cs"/>
        <w:rtl/>
        <w:lang w:bidi="ar-EG"/>
      </w:rPr>
    </w:pPr>
    <w:r>
      <w:rPr>
        <w:rFonts w:hint="cs"/>
        <w:rtl/>
        <w:lang w:bidi="ar-EG"/>
      </w:rPr>
      <w:t xml:space="preserve">هذه وثيقة مراقبة مادامت على السيرفر </w:t>
    </w:r>
    <w:r>
      <w:rPr>
        <w:rFonts w:hint="cs"/>
        <w:rtl/>
        <w:lang w:bidi="ar-EG"/>
      </w:rPr>
      <w:tab/>
      <w:t>في حالة الطبع تكون مسئولية تحديثها على طابعها</w:t>
    </w:r>
    <w:r>
      <w:rPr>
        <w:rFonts w:hint="cs"/>
        <w:rtl/>
        <w:lang w:bidi="ar-EG"/>
      </w:rPr>
      <w:tab/>
    </w:r>
    <w:r>
      <w:rPr>
        <w:rFonts w:hint="cs"/>
        <w:rtl/>
        <w:lang w:bidi="ar-EG"/>
      </w:rPr>
      <w:t>للاستخدام</w:t>
    </w:r>
    <w:r>
      <w:rPr>
        <w:rFonts w:hint="cs"/>
        <w:rtl/>
        <w:lang w:bidi="ar-EG"/>
      </w:rPr>
      <w:t xml:space="preserve"> الداخلي بالشركة</w:t>
    </w:r>
  </w:p>
  <w:p w14:paraId="7AFE8E35" w14:textId="333D842D" w:rsidR="001C4230" w:rsidRDefault="001C4230" w:rsidP="001C4230">
    <w:pPr>
      <w:pStyle w:val="Footer"/>
      <w:pBdr>
        <w:top w:val="single" w:sz="4" w:space="1" w:color="auto"/>
      </w:pBdr>
      <w:tabs>
        <w:tab w:val="center" w:pos="4986"/>
        <w:tab w:val="right" w:pos="9972"/>
      </w:tabs>
      <w:rPr>
        <w:lang w:bidi="ar-EG"/>
      </w:rPr>
    </w:pPr>
    <w:r>
      <w:rPr>
        <w:rFonts w:hint="cs"/>
        <w:rtl/>
        <w:lang w:bidi="ar-EG"/>
      </w:rPr>
      <w:t xml:space="preserve">    </w:t>
    </w:r>
    <w:r>
      <w:rPr>
        <w:rFonts w:cs="Simplified Arabic" w:hint="cs"/>
        <w:rtl/>
        <w:lang w:bidi="ar-EG"/>
      </w:rPr>
      <w:t xml:space="preserve">الإصدار / </w:t>
    </w:r>
    <w:r>
      <w:rPr>
        <w:rFonts w:hint="cs"/>
        <w:rtl/>
        <w:lang w:bidi="ar-EG"/>
      </w:rPr>
      <w:t>رقم المراجعة</w:t>
    </w:r>
    <w:r>
      <w:rPr>
        <w:rFonts w:cs="Simplified Arabic" w:hint="cs"/>
        <w:rtl/>
        <w:lang w:bidi="ar-EG"/>
      </w:rPr>
      <w:t xml:space="preserve">: </w:t>
    </w:r>
    <w:r>
      <w:rPr>
        <w:rFonts w:hint="cs"/>
        <w:rtl/>
        <w:lang w:bidi="ar-EG"/>
      </w:rPr>
      <w:t xml:space="preserve">:( </w:t>
    </w:r>
    <w:r>
      <w:rPr>
        <w:lang w:bidi="ar-EG"/>
      </w:rPr>
      <w:t>4</w:t>
    </w:r>
    <w:r>
      <w:rPr>
        <w:rFonts w:hint="cs"/>
        <w:rtl/>
        <w:lang w:bidi="ar-EG"/>
      </w:rPr>
      <w:t>/</w:t>
    </w:r>
    <w:proofErr w:type="gramStart"/>
    <w:r>
      <w:rPr>
        <w:rFonts w:hint="cs"/>
        <w:rtl/>
        <w:lang w:bidi="ar-EG"/>
      </w:rPr>
      <w:t>0 )</w:t>
    </w:r>
    <w:proofErr w:type="gramEnd"/>
    <w:r>
      <w:rPr>
        <w:rFonts w:hint="cs"/>
        <w:rtl/>
        <w:lang w:bidi="ar-EG"/>
      </w:rPr>
      <w:t xml:space="preserve">        </w:t>
    </w:r>
    <w:r>
      <w:rPr>
        <w:rFonts w:cs="Simplified Arabic" w:hint="cs"/>
        <w:rtl/>
      </w:rPr>
      <w:t xml:space="preserve">رقم الوثيقة: </w:t>
    </w:r>
    <w:r>
      <w:rPr>
        <w:rFonts w:cs="Simplified Arabic"/>
        <w:lang w:bidi="ar-EG"/>
      </w:rPr>
      <w:t>PLD-F-40-0</w:t>
    </w:r>
    <w:r>
      <w:rPr>
        <w:rFonts w:cs="Simplified Arabic"/>
        <w:lang w:bidi="ar-EG"/>
      </w:rPr>
      <w:t>V</w:t>
    </w:r>
    <w:r>
      <w:rPr>
        <w:rFonts w:cs="Simplified Arabic"/>
        <w:lang w:bidi="ar-EG"/>
      </w:rPr>
      <w:t>-</w:t>
    </w:r>
    <w:r>
      <w:rPr>
        <w:rFonts w:cs="Simplified Arabic"/>
        <w:lang w:bidi="ar-EG"/>
      </w:rPr>
      <w:t>Vission</w:t>
    </w:r>
    <w:r>
      <w:rPr>
        <w:rFonts w:hint="cs"/>
        <w:rtl/>
        <w:lang w:bidi="ar-EG"/>
      </w:rPr>
      <w:t xml:space="preserve">        تاريخ الإصدار:</w:t>
    </w:r>
    <w:r>
      <w:rPr>
        <w:lang w:bidi="ar-EG"/>
      </w:rPr>
      <w:t>09/03/2025</w:t>
    </w:r>
    <w:r>
      <w:rPr>
        <w:rFonts w:hint="cs"/>
        <w:rtl/>
        <w:lang w:bidi="ar-EG"/>
      </w:rPr>
      <w:t xml:space="preserve"> </w:t>
    </w:r>
  </w:p>
  <w:p w14:paraId="4D79BBA5" w14:textId="77777777" w:rsidR="001C4230" w:rsidRDefault="001C42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1D3380" w14:textId="77777777" w:rsidR="00413280" w:rsidRDefault="00413280" w:rsidP="001C4230">
      <w:pPr>
        <w:spacing w:after="0" w:line="240" w:lineRule="auto"/>
      </w:pPr>
      <w:r>
        <w:separator/>
      </w:r>
    </w:p>
  </w:footnote>
  <w:footnote w:type="continuationSeparator" w:id="0">
    <w:p w14:paraId="4F19D576" w14:textId="77777777" w:rsidR="00413280" w:rsidRDefault="00413280" w:rsidP="001C423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D6411"/>
    <w:rsid w:val="000936A1"/>
    <w:rsid w:val="000C75E7"/>
    <w:rsid w:val="00127D1B"/>
    <w:rsid w:val="001C4230"/>
    <w:rsid w:val="001D3A2A"/>
    <w:rsid w:val="001D5690"/>
    <w:rsid w:val="00295D5D"/>
    <w:rsid w:val="002B61B5"/>
    <w:rsid w:val="002D1384"/>
    <w:rsid w:val="00342899"/>
    <w:rsid w:val="00395800"/>
    <w:rsid w:val="003D4851"/>
    <w:rsid w:val="003E4D4D"/>
    <w:rsid w:val="00413280"/>
    <w:rsid w:val="004573CA"/>
    <w:rsid w:val="00675280"/>
    <w:rsid w:val="008F6D19"/>
    <w:rsid w:val="00962AD6"/>
    <w:rsid w:val="009A2B8E"/>
    <w:rsid w:val="00A05C1C"/>
    <w:rsid w:val="00B6624B"/>
    <w:rsid w:val="00C2511C"/>
    <w:rsid w:val="00CB57C0"/>
    <w:rsid w:val="00DD6411"/>
    <w:rsid w:val="00DE51FA"/>
    <w:rsid w:val="00E70C23"/>
    <w:rsid w:val="00EA4238"/>
    <w:rsid w:val="00EA7705"/>
    <w:rsid w:val="00EE214C"/>
    <w:rsid w:val="00FB444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63D6E8"/>
  <w15:docId w15:val="{0F8F06D5-9E5D-477B-9D3E-6E8E30210D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214C"/>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573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573CA"/>
    <w:rPr>
      <w:rFonts w:ascii="Tahoma" w:hAnsi="Tahoma" w:cs="Tahoma"/>
      <w:sz w:val="16"/>
      <w:szCs w:val="16"/>
    </w:rPr>
  </w:style>
  <w:style w:type="paragraph" w:styleId="Header">
    <w:name w:val="header"/>
    <w:basedOn w:val="Normal"/>
    <w:link w:val="HeaderChar"/>
    <w:uiPriority w:val="99"/>
    <w:unhideWhenUsed/>
    <w:rsid w:val="001C4230"/>
    <w:pPr>
      <w:tabs>
        <w:tab w:val="center" w:pos="4680"/>
        <w:tab w:val="right" w:pos="9360"/>
      </w:tabs>
      <w:spacing w:after="0" w:line="240" w:lineRule="auto"/>
    </w:pPr>
  </w:style>
  <w:style w:type="character" w:customStyle="1" w:styleId="HeaderChar">
    <w:name w:val="Header Char"/>
    <w:basedOn w:val="DefaultParagraphFont"/>
    <w:link w:val="Header"/>
    <w:uiPriority w:val="99"/>
    <w:rsid w:val="001C4230"/>
  </w:style>
  <w:style w:type="paragraph" w:styleId="Footer">
    <w:name w:val="footer"/>
    <w:basedOn w:val="Normal"/>
    <w:link w:val="FooterChar"/>
    <w:unhideWhenUsed/>
    <w:rsid w:val="001C4230"/>
    <w:pPr>
      <w:tabs>
        <w:tab w:val="center" w:pos="4680"/>
        <w:tab w:val="right" w:pos="9360"/>
      </w:tabs>
      <w:spacing w:after="0" w:line="240" w:lineRule="auto"/>
    </w:pPr>
  </w:style>
  <w:style w:type="character" w:customStyle="1" w:styleId="FooterChar">
    <w:name w:val="Footer Char"/>
    <w:basedOn w:val="DefaultParagraphFont"/>
    <w:link w:val="Footer"/>
    <w:rsid w:val="001C42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127</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dc:creator>
  <cp:keywords/>
  <dc:description/>
  <cp:lastModifiedBy>Ibrahim Elsheikh</cp:lastModifiedBy>
  <cp:revision>18</cp:revision>
  <cp:lastPrinted>2025-11-14T12:46:00Z</cp:lastPrinted>
  <dcterms:created xsi:type="dcterms:W3CDTF">2016-02-27T14:36:00Z</dcterms:created>
  <dcterms:modified xsi:type="dcterms:W3CDTF">2026-01-14T11:55:00Z</dcterms:modified>
</cp:coreProperties>
</file>